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AA3" w:rsidRPr="00B2110B" w:rsidRDefault="002B2D41" w:rsidP="00FC42E3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>П</w:t>
      </w:r>
      <w:r w:rsidR="00807AA3" w:rsidRPr="00B2110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риложение № __ к заявлению _______ </w:t>
      </w:r>
    </w:p>
    <w:p w:rsidR="00807AA3" w:rsidRPr="00B2110B" w:rsidRDefault="00807AA3" w:rsidP="00807AA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B2110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                                              </w:t>
      </w:r>
      <w:r w:rsidR="00E31C38" w:rsidRPr="00B2110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</w:t>
      </w:r>
      <w:r w:rsidRPr="00B2110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от «___» __________ 202</w:t>
      </w:r>
      <w:r w:rsidR="007561DB">
        <w:rPr>
          <w:rFonts w:ascii="Times New Roman" w:eastAsia="Times New Roman" w:hAnsi="Times New Roman" w:cs="Times New Roman"/>
          <w:sz w:val="18"/>
          <w:szCs w:val="18"/>
          <w:lang w:eastAsia="ar-SA"/>
        </w:rPr>
        <w:t>___</w:t>
      </w:r>
      <w:r w:rsidRPr="00B2110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г.</w:t>
      </w:r>
    </w:p>
    <w:p w:rsidR="00807AA3" w:rsidRPr="00B2110B" w:rsidRDefault="00807AA3" w:rsidP="00807AA3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07AA3" w:rsidRPr="009C44E4" w:rsidRDefault="00807AA3" w:rsidP="00807AA3">
      <w:pPr>
        <w:spacing w:after="0" w:line="240" w:lineRule="auto"/>
        <w:ind w:left="-1134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eastAsia="ar-SA"/>
        </w:rPr>
      </w:pPr>
      <w:bookmarkStart w:id="0" w:name="_Hlk46752354"/>
      <w:r w:rsidRPr="009C44E4">
        <w:rPr>
          <w:rFonts w:ascii="Times New Roman" w:eastAsia="Times New Roman" w:hAnsi="Times New Roman" w:cs="Times New Roman"/>
          <w:b/>
          <w:bCs/>
          <w:sz w:val="18"/>
          <w:szCs w:val="18"/>
          <w:lang w:eastAsia="ar-SA"/>
        </w:rPr>
        <w:t xml:space="preserve">Программа исследований воды </w:t>
      </w:r>
      <w:r w:rsidRPr="009C44E4">
        <w:rPr>
          <w:rFonts w:ascii="Times New Roman" w:hAnsi="Times New Roman" w:cs="Times New Roman"/>
          <w:b/>
          <w:bCs/>
          <w:sz w:val="18"/>
          <w:szCs w:val="18"/>
        </w:rPr>
        <w:t>питьевой централизованного водоснабжения</w:t>
      </w:r>
    </w:p>
    <w:bookmarkEnd w:id="0"/>
    <w:p w:rsidR="00807AA3" w:rsidRPr="009C44E4" w:rsidRDefault="00807AA3" w:rsidP="00807AA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eastAsia="ar-SA"/>
        </w:rPr>
      </w:pPr>
    </w:p>
    <w:p w:rsidR="00807AA3" w:rsidRPr="009C44E4" w:rsidRDefault="00FC42E3" w:rsidP="00807AA3">
      <w:pPr>
        <w:spacing w:after="0" w:line="240" w:lineRule="auto"/>
        <w:ind w:left="-1134"/>
        <w:outlineLvl w:val="0"/>
        <w:rPr>
          <w:rFonts w:ascii="Times New Roman" w:eastAsia="Times New Roman" w:hAnsi="Times New Roman" w:cs="Times New Roman"/>
          <w:bCs/>
          <w:sz w:val="18"/>
          <w:szCs w:val="18"/>
          <w:lang w:eastAsia="ar-SA"/>
        </w:rPr>
      </w:pPr>
      <w:r w:rsidRPr="009C44E4">
        <w:rPr>
          <w:rFonts w:ascii="Times New Roman" w:eastAsia="Times New Roman" w:hAnsi="Times New Roman" w:cs="Times New Roman"/>
          <w:bCs/>
          <w:sz w:val="18"/>
          <w:szCs w:val="18"/>
          <w:lang w:eastAsia="ar-SA"/>
        </w:rPr>
        <w:t xml:space="preserve">       </w:t>
      </w:r>
      <w:r w:rsidR="00807AA3" w:rsidRPr="00F90762">
        <w:rPr>
          <w:rFonts w:ascii="Times New Roman" w:eastAsia="Times New Roman" w:hAnsi="Times New Roman" w:cs="Times New Roman"/>
          <w:b/>
          <w:bCs/>
          <w:sz w:val="18"/>
          <w:szCs w:val="18"/>
          <w:lang w:eastAsia="ar-SA"/>
        </w:rPr>
        <w:t>Объект исследования:</w:t>
      </w:r>
      <w:r w:rsidR="00807AA3" w:rsidRPr="009C44E4">
        <w:rPr>
          <w:rFonts w:ascii="Times New Roman" w:eastAsia="Times New Roman" w:hAnsi="Times New Roman" w:cs="Times New Roman"/>
          <w:bCs/>
          <w:sz w:val="18"/>
          <w:szCs w:val="18"/>
          <w:lang w:eastAsia="ar-SA"/>
        </w:rPr>
        <w:t xml:space="preserve"> </w:t>
      </w:r>
      <w:r w:rsidR="009C44E4">
        <w:rPr>
          <w:rFonts w:ascii="Times New Roman" w:eastAsia="Times New Roman" w:hAnsi="Times New Roman" w:cs="Times New Roman"/>
          <w:bCs/>
          <w:sz w:val="18"/>
          <w:szCs w:val="18"/>
          <w:lang w:eastAsia="ar-SA"/>
        </w:rPr>
        <w:t>________________________________________________________________________</w:t>
      </w:r>
    </w:p>
    <w:p w:rsidR="00FC42E3" w:rsidRPr="009C44E4" w:rsidRDefault="00807AA3" w:rsidP="00A4463E">
      <w:pPr>
        <w:spacing w:after="0" w:line="240" w:lineRule="auto"/>
        <w:ind w:left="-1134"/>
        <w:outlineLvl w:val="0"/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</w:pPr>
      <w:r w:rsidRPr="009C44E4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 xml:space="preserve">           </w:t>
      </w:r>
      <w:r w:rsidR="00FC42E3" w:rsidRPr="009C44E4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 xml:space="preserve">                       </w:t>
      </w:r>
      <w:r w:rsidR="00065319" w:rsidRPr="009C44E4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 xml:space="preserve">                              (</w:t>
      </w:r>
      <w:r w:rsidR="00FC42E3" w:rsidRPr="009C44E4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 xml:space="preserve">наименование  </w:t>
      </w:r>
      <w:r w:rsidR="00065319" w:rsidRPr="009C44E4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 xml:space="preserve"> </w:t>
      </w:r>
      <w:r w:rsidR="00FC42E3" w:rsidRPr="009C44E4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>объекта, адрес месторасположения)</w:t>
      </w:r>
    </w:p>
    <w:p w:rsidR="00FC42E3" w:rsidRPr="009C44E4" w:rsidRDefault="00FC42E3" w:rsidP="00A4463E">
      <w:pPr>
        <w:spacing w:after="0" w:line="240" w:lineRule="auto"/>
        <w:ind w:left="-1134"/>
        <w:outlineLvl w:val="0"/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</w:pPr>
    </w:p>
    <w:p w:rsidR="0000701C" w:rsidRPr="009C44E4" w:rsidRDefault="00807AA3" w:rsidP="00A4463E">
      <w:pPr>
        <w:spacing w:after="0" w:line="240" w:lineRule="auto"/>
        <w:ind w:left="-1134"/>
        <w:outlineLvl w:val="0"/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</w:pPr>
      <w:r w:rsidRPr="009C44E4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 xml:space="preserve">                                         </w:t>
      </w:r>
      <w:r w:rsidR="00E31C38" w:rsidRPr="009C44E4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 xml:space="preserve">                  </w:t>
      </w:r>
    </w:p>
    <w:tbl>
      <w:tblPr>
        <w:tblStyle w:val="a3"/>
        <w:tblW w:w="10632" w:type="dxa"/>
        <w:tblInd w:w="-601" w:type="dxa"/>
        <w:tblLook w:val="04A0" w:firstRow="1" w:lastRow="0" w:firstColumn="1" w:lastColumn="0" w:noHBand="0" w:noVBand="1"/>
      </w:tblPr>
      <w:tblGrid>
        <w:gridCol w:w="498"/>
        <w:gridCol w:w="2784"/>
        <w:gridCol w:w="61"/>
        <w:gridCol w:w="1298"/>
        <w:gridCol w:w="55"/>
        <w:gridCol w:w="3396"/>
        <w:gridCol w:w="57"/>
        <w:gridCol w:w="1060"/>
        <w:gridCol w:w="45"/>
        <w:gridCol w:w="1378"/>
      </w:tblGrid>
      <w:tr w:rsidR="00F143CB" w:rsidRPr="009C44E4" w:rsidTr="000A09FB">
        <w:tc>
          <w:tcPr>
            <w:tcW w:w="498" w:type="dxa"/>
          </w:tcPr>
          <w:p w:rsidR="00807AA3" w:rsidRPr="009C44E4" w:rsidRDefault="00807AA3" w:rsidP="00807AA3">
            <w:pPr>
              <w:ind w:right="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2845" w:type="dxa"/>
            <w:gridSpan w:val="2"/>
          </w:tcPr>
          <w:p w:rsidR="00807AA3" w:rsidRPr="009C44E4" w:rsidRDefault="00807AA3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Показатели</w:t>
            </w:r>
          </w:p>
        </w:tc>
        <w:tc>
          <w:tcPr>
            <w:tcW w:w="1298" w:type="dxa"/>
          </w:tcPr>
          <w:p w:rsidR="00807AA3" w:rsidRPr="009C44E4" w:rsidRDefault="00807AA3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Код прейскуранта</w:t>
            </w:r>
          </w:p>
        </w:tc>
        <w:tc>
          <w:tcPr>
            <w:tcW w:w="3451" w:type="dxa"/>
            <w:gridSpan w:val="2"/>
          </w:tcPr>
          <w:p w:rsidR="00807AA3" w:rsidRPr="009C44E4" w:rsidRDefault="00807AA3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НД на метод исследования</w:t>
            </w:r>
          </w:p>
        </w:tc>
        <w:tc>
          <w:tcPr>
            <w:tcW w:w="1117" w:type="dxa"/>
            <w:gridSpan w:val="2"/>
          </w:tcPr>
          <w:p w:rsidR="00807AA3" w:rsidRPr="009C44E4" w:rsidRDefault="00807AA3" w:rsidP="00F143CB">
            <w:pPr>
              <w:ind w:left="24" w:hanging="2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Количество проб</w:t>
            </w:r>
          </w:p>
        </w:tc>
        <w:tc>
          <w:tcPr>
            <w:tcW w:w="1423" w:type="dxa"/>
            <w:gridSpan w:val="2"/>
          </w:tcPr>
          <w:p w:rsidR="00807AA3" w:rsidRPr="009C44E4" w:rsidRDefault="00807AA3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Примечание</w:t>
            </w:r>
          </w:p>
        </w:tc>
      </w:tr>
      <w:tr w:rsidR="00807AA3" w:rsidRPr="009C44E4" w:rsidTr="00FC42E3">
        <w:trPr>
          <w:trHeight w:val="275"/>
        </w:trPr>
        <w:tc>
          <w:tcPr>
            <w:tcW w:w="10632" w:type="dxa"/>
            <w:gridSpan w:val="10"/>
          </w:tcPr>
          <w:p w:rsidR="00807AA3" w:rsidRPr="009C44E4" w:rsidRDefault="00807AA3" w:rsidP="00807AA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Органолептические показатели качества</w:t>
            </w: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45" w:type="dxa"/>
            <w:gridSpan w:val="2"/>
          </w:tcPr>
          <w:p w:rsidR="000610EA" w:rsidRPr="009C44E4" w:rsidRDefault="000610EA" w:rsidP="00807A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eastAsia="Calibri" w:hAnsi="Times New Roman" w:cs="Times New Roman"/>
                <w:sz w:val="18"/>
                <w:szCs w:val="18"/>
              </w:rPr>
              <w:t>Запах</w:t>
            </w:r>
          </w:p>
        </w:tc>
        <w:tc>
          <w:tcPr>
            <w:tcW w:w="1298" w:type="dxa"/>
          </w:tcPr>
          <w:p w:rsidR="000610EA" w:rsidRPr="009C44E4" w:rsidRDefault="0022559C" w:rsidP="00112B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0610EA"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1.1</w:t>
            </w:r>
          </w:p>
        </w:tc>
        <w:tc>
          <w:tcPr>
            <w:tcW w:w="345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610EA" w:rsidRPr="009C44E4" w:rsidRDefault="000610EA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Р 57164-2016</w:t>
            </w:r>
          </w:p>
          <w:p w:rsidR="000610EA" w:rsidRPr="009C44E4" w:rsidRDefault="000610EA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17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807A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45" w:type="dxa"/>
            <w:gridSpan w:val="2"/>
          </w:tcPr>
          <w:p w:rsidR="000610EA" w:rsidRPr="009C44E4" w:rsidRDefault="000610EA" w:rsidP="00807AA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eastAsia="Calibri" w:hAnsi="Times New Roman" w:cs="Times New Roman"/>
                <w:sz w:val="18"/>
                <w:szCs w:val="18"/>
              </w:rPr>
              <w:t>Привкус</w:t>
            </w:r>
          </w:p>
        </w:tc>
        <w:tc>
          <w:tcPr>
            <w:tcW w:w="1298" w:type="dxa"/>
          </w:tcPr>
          <w:p w:rsidR="000610EA" w:rsidRPr="009C44E4" w:rsidRDefault="0022559C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1.2</w:t>
            </w:r>
          </w:p>
        </w:tc>
        <w:tc>
          <w:tcPr>
            <w:tcW w:w="3451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10EA" w:rsidRPr="009C44E4" w:rsidRDefault="000610EA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807A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45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Мутность</w:t>
            </w:r>
          </w:p>
        </w:tc>
        <w:tc>
          <w:tcPr>
            <w:tcW w:w="1298" w:type="dxa"/>
          </w:tcPr>
          <w:p w:rsidR="000610EA" w:rsidRPr="009C44E4" w:rsidRDefault="0022559C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1.3</w:t>
            </w:r>
          </w:p>
        </w:tc>
        <w:tc>
          <w:tcPr>
            <w:tcW w:w="3451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45" w:type="dxa"/>
            <w:gridSpan w:val="2"/>
          </w:tcPr>
          <w:p w:rsidR="000610EA" w:rsidRPr="009C44E4" w:rsidRDefault="000610EA" w:rsidP="000610EA">
            <w:pPr>
              <w:tabs>
                <w:tab w:val="left" w:pos="11160"/>
              </w:tabs>
              <w:snapToGrid w:val="0"/>
              <w:ind w:right="-5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eastAsia="Calibri" w:hAnsi="Times New Roman" w:cs="Times New Roman"/>
                <w:sz w:val="18"/>
                <w:szCs w:val="18"/>
              </w:rPr>
              <w:t>Цветность</w:t>
            </w:r>
          </w:p>
        </w:tc>
        <w:tc>
          <w:tcPr>
            <w:tcW w:w="1298" w:type="dxa"/>
          </w:tcPr>
          <w:p w:rsidR="000610EA" w:rsidRPr="009C44E4" w:rsidRDefault="0022559C" w:rsidP="000610EA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="000610EA" w:rsidRPr="009C44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1.4</w:t>
            </w:r>
          </w:p>
        </w:tc>
        <w:tc>
          <w:tcPr>
            <w:tcW w:w="345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31868-2012</w:t>
            </w:r>
          </w:p>
        </w:tc>
        <w:tc>
          <w:tcPr>
            <w:tcW w:w="1117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FC42E3">
        <w:tc>
          <w:tcPr>
            <w:tcW w:w="10632" w:type="dxa"/>
            <w:gridSpan w:val="10"/>
          </w:tcPr>
          <w:p w:rsidR="000610EA" w:rsidRPr="009C44E4" w:rsidRDefault="000610EA" w:rsidP="000610E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Санитарно-микробиологические</w:t>
            </w:r>
            <w:r w:rsidRPr="009C44E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показатели безопасности </w:t>
            </w:r>
          </w:p>
        </w:tc>
      </w:tr>
      <w:tr w:rsidR="000610EA" w:rsidRPr="009C44E4" w:rsidTr="000A09FB">
        <w:trPr>
          <w:trHeight w:val="215"/>
        </w:trPr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45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eastAsia="Calibri" w:hAnsi="Times New Roman" w:cs="Times New Roman"/>
                <w:sz w:val="18"/>
                <w:szCs w:val="18"/>
              </w:rPr>
              <w:t>Общее микробное число (ОМЧ)</w:t>
            </w:r>
          </w:p>
        </w:tc>
        <w:tc>
          <w:tcPr>
            <w:tcW w:w="12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Н 3.2.1.4.</w:t>
            </w:r>
          </w:p>
        </w:tc>
        <w:tc>
          <w:tcPr>
            <w:tcW w:w="3451" w:type="dxa"/>
            <w:gridSpan w:val="2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10EA" w:rsidRPr="009C44E4" w:rsidRDefault="00B2110B" w:rsidP="00B21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МУК 4.2.1018-01 ГОСТ 18963-73 п.4.1.</w:t>
            </w:r>
          </w:p>
        </w:tc>
        <w:tc>
          <w:tcPr>
            <w:tcW w:w="1117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45" w:type="dxa"/>
            <w:gridSpan w:val="2"/>
          </w:tcPr>
          <w:p w:rsidR="000610EA" w:rsidRPr="009C44E4" w:rsidRDefault="000610EA" w:rsidP="000610EA">
            <w:pPr>
              <w:snapToGrid w:val="0"/>
              <w:ind w:left="29" w:right="-57" w:hanging="86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Обобщенные колиформные бактерии  (ОКБ)</w:t>
            </w:r>
          </w:p>
        </w:tc>
        <w:tc>
          <w:tcPr>
            <w:tcW w:w="12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Н 3.2.1.1.</w:t>
            </w:r>
          </w:p>
        </w:tc>
        <w:tc>
          <w:tcPr>
            <w:tcW w:w="3451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2110B" w:rsidRPr="009C44E4" w:rsidRDefault="00B2110B" w:rsidP="00B21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МУК 4.2.1018-01</w:t>
            </w:r>
          </w:p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0EA" w:rsidRPr="009C44E4" w:rsidRDefault="000610EA" w:rsidP="000610EA">
            <w:pPr>
              <w:snapToGrid w:val="0"/>
              <w:ind w:left="-57" w:right="-5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Колифаги</w:t>
            </w:r>
          </w:p>
        </w:tc>
        <w:tc>
          <w:tcPr>
            <w:tcW w:w="12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Н 3.2.1.6</w:t>
            </w:r>
          </w:p>
        </w:tc>
        <w:tc>
          <w:tcPr>
            <w:tcW w:w="3451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gridSpan w:val="2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0EA" w:rsidRPr="009C44E4" w:rsidRDefault="000610EA" w:rsidP="000610EA">
            <w:pPr>
              <w:snapToGrid w:val="0"/>
              <w:ind w:left="29" w:right="-57" w:hanging="86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Споры  сульфитредуцирующих клостридий</w:t>
            </w:r>
          </w:p>
        </w:tc>
        <w:tc>
          <w:tcPr>
            <w:tcW w:w="12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Н 3.2.1.3.</w:t>
            </w:r>
          </w:p>
        </w:tc>
        <w:tc>
          <w:tcPr>
            <w:tcW w:w="3451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gridSpan w:val="2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snapToGrid w:val="0"/>
              <w:ind w:left="-113" w:right="-57" w:firstLine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Энтерококки</w:t>
            </w:r>
          </w:p>
        </w:tc>
        <w:tc>
          <w:tcPr>
            <w:tcW w:w="12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Н 3.2.5.3</w:t>
            </w:r>
          </w:p>
        </w:tc>
        <w:tc>
          <w:tcPr>
            <w:tcW w:w="345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610EA" w:rsidRPr="009C44E4" w:rsidRDefault="00B2110B" w:rsidP="000610EA">
            <w:pPr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МУК 4.2.1884-04</w:t>
            </w:r>
          </w:p>
        </w:tc>
        <w:tc>
          <w:tcPr>
            <w:tcW w:w="1117" w:type="dxa"/>
            <w:gridSpan w:val="2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B2110B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snapToGrid w:val="0"/>
              <w:ind w:left="-57" w:right="-5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Е.</w:t>
            </w:r>
            <w:r w:rsidRPr="009C44E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coli</w:t>
            </w:r>
          </w:p>
        </w:tc>
        <w:tc>
          <w:tcPr>
            <w:tcW w:w="12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Н 3.2.5.1</w:t>
            </w:r>
          </w:p>
        </w:tc>
        <w:tc>
          <w:tcPr>
            <w:tcW w:w="34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ind w:left="-57" w:right="-5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              ГОСТ 31955.1 (ИСО 9308-1:2000)</w:t>
            </w:r>
          </w:p>
        </w:tc>
        <w:tc>
          <w:tcPr>
            <w:tcW w:w="1117" w:type="dxa"/>
            <w:gridSpan w:val="2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FC42E3">
        <w:trPr>
          <w:trHeight w:val="244"/>
        </w:trPr>
        <w:tc>
          <w:tcPr>
            <w:tcW w:w="10632" w:type="dxa"/>
            <w:gridSpan w:val="10"/>
          </w:tcPr>
          <w:p w:rsidR="000610EA" w:rsidRPr="009C44E4" w:rsidRDefault="000610EA" w:rsidP="000610E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Паразитологические показатели </w:t>
            </w:r>
            <w:r w:rsidRPr="009C44E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безопасности</w:t>
            </w: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45" w:type="dxa"/>
            <w:gridSpan w:val="2"/>
          </w:tcPr>
          <w:p w:rsidR="000610EA" w:rsidRPr="009C44E4" w:rsidRDefault="000610EA" w:rsidP="000610E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Яйца гельминтов, цисты патогенных  кишечных простейших</w:t>
            </w:r>
          </w:p>
        </w:tc>
        <w:tc>
          <w:tcPr>
            <w:tcW w:w="1298" w:type="dxa"/>
          </w:tcPr>
          <w:p w:rsidR="000610EA" w:rsidRPr="009C44E4" w:rsidRDefault="000610EA" w:rsidP="000610E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Р 3.2.2.1.</w:t>
            </w:r>
          </w:p>
        </w:tc>
        <w:tc>
          <w:tcPr>
            <w:tcW w:w="3451" w:type="dxa"/>
            <w:gridSpan w:val="2"/>
            <w:vMerge w:val="restart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МУК 4.2.2314-08</w:t>
            </w:r>
          </w:p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45" w:type="dxa"/>
            <w:gridSpan w:val="2"/>
          </w:tcPr>
          <w:p w:rsidR="000610EA" w:rsidRPr="009C44E4" w:rsidRDefault="000610EA" w:rsidP="000610E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Личинки гельминтов</w:t>
            </w:r>
          </w:p>
        </w:tc>
        <w:tc>
          <w:tcPr>
            <w:tcW w:w="1298" w:type="dxa"/>
          </w:tcPr>
          <w:p w:rsidR="000610EA" w:rsidRPr="009C44E4" w:rsidRDefault="000610EA" w:rsidP="000610E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Р 3.2.2.2.</w:t>
            </w:r>
          </w:p>
        </w:tc>
        <w:tc>
          <w:tcPr>
            <w:tcW w:w="3451" w:type="dxa"/>
            <w:gridSpan w:val="2"/>
            <w:vMerge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0610EA" w:rsidRPr="009C44E4" w:rsidRDefault="000610EA" w:rsidP="000610E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Ооцисты криптоспоридий</w:t>
            </w:r>
            <w:r w:rsidR="006B049F" w:rsidRPr="009C44E4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:rsidR="000610EA" w:rsidRPr="009C44E4" w:rsidRDefault="000610EA" w:rsidP="000610E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8" w:type="dxa"/>
          </w:tcPr>
          <w:p w:rsidR="000610EA" w:rsidRPr="009C44E4" w:rsidRDefault="000610EA" w:rsidP="000610E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Р 3.2.2.3.</w:t>
            </w:r>
          </w:p>
        </w:tc>
        <w:tc>
          <w:tcPr>
            <w:tcW w:w="3451" w:type="dxa"/>
            <w:gridSpan w:val="2"/>
          </w:tcPr>
          <w:p w:rsidR="000610EA" w:rsidRPr="009C44E4" w:rsidRDefault="000610EA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МУК 4.2.2314-08 п.5.1.3.2</w:t>
            </w:r>
          </w:p>
          <w:p w:rsidR="000610EA" w:rsidRPr="009C44E4" w:rsidRDefault="000610EA" w:rsidP="000610E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FC42E3">
        <w:trPr>
          <w:trHeight w:val="282"/>
        </w:trPr>
        <w:tc>
          <w:tcPr>
            <w:tcW w:w="10632" w:type="dxa"/>
            <w:gridSpan w:val="10"/>
          </w:tcPr>
          <w:p w:rsidR="000610EA" w:rsidRPr="009C44E4" w:rsidRDefault="000610EA" w:rsidP="000610E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Обобщенные показатели качества </w:t>
            </w: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0610EA" w:rsidP="000610EA">
            <w:pPr>
              <w:tabs>
                <w:tab w:val="left" w:pos="11160"/>
              </w:tabs>
              <w:snapToGrid w:val="0"/>
              <w:ind w:left="-57" w:right="-5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eastAsia="Calibri" w:hAnsi="Times New Roman" w:cs="Times New Roman"/>
                <w:sz w:val="18"/>
                <w:szCs w:val="18"/>
              </w:rPr>
              <w:t>Общая минерализация (сухой остаток)</w:t>
            </w:r>
          </w:p>
        </w:tc>
        <w:tc>
          <w:tcPr>
            <w:tcW w:w="1298" w:type="dxa"/>
          </w:tcPr>
          <w:p w:rsidR="000610EA" w:rsidRPr="009C44E4" w:rsidRDefault="0022559C" w:rsidP="000610EA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eastAsia="Calibri" w:hAnsi="Times New Roman" w:cs="Times New Roman"/>
                <w:sz w:val="18"/>
                <w:szCs w:val="18"/>
              </w:rPr>
              <w:t>И 1.5</w:t>
            </w:r>
          </w:p>
        </w:tc>
        <w:tc>
          <w:tcPr>
            <w:tcW w:w="345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18164-72</w:t>
            </w:r>
          </w:p>
        </w:tc>
        <w:tc>
          <w:tcPr>
            <w:tcW w:w="1117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tabs>
                <w:tab w:val="left" w:pos="11160"/>
              </w:tabs>
              <w:snapToGrid w:val="0"/>
              <w:ind w:left="-57" w:right="-5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eastAsia="Calibri" w:hAnsi="Times New Roman" w:cs="Times New Roman"/>
                <w:sz w:val="18"/>
                <w:szCs w:val="18"/>
              </w:rPr>
              <w:t>Жесткость общая</w:t>
            </w:r>
          </w:p>
        </w:tc>
        <w:tc>
          <w:tcPr>
            <w:tcW w:w="1298" w:type="dxa"/>
            <w:tcBorders>
              <w:bottom w:val="single" w:sz="4" w:space="0" w:color="auto"/>
            </w:tcBorders>
          </w:tcPr>
          <w:p w:rsidR="000610EA" w:rsidRPr="009C44E4" w:rsidRDefault="002D0EF1" w:rsidP="000610EA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eastAsia="Calibri" w:hAnsi="Times New Roman" w:cs="Times New Roman"/>
                <w:sz w:val="18"/>
                <w:szCs w:val="18"/>
              </w:rPr>
              <w:t>И 1.7</w:t>
            </w:r>
          </w:p>
        </w:tc>
        <w:tc>
          <w:tcPr>
            <w:tcW w:w="345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31954-2012. Метод А</w:t>
            </w:r>
          </w:p>
        </w:tc>
        <w:tc>
          <w:tcPr>
            <w:tcW w:w="1117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2D0EF1" w:rsidP="000610EA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Окисляемость перманганатная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2D0EF1" w:rsidP="000610EA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eastAsia="Calibri" w:hAnsi="Times New Roman" w:cs="Times New Roman"/>
                <w:sz w:val="18"/>
                <w:szCs w:val="18"/>
              </w:rPr>
              <w:t>И 1.9</w:t>
            </w:r>
          </w:p>
        </w:tc>
        <w:tc>
          <w:tcPr>
            <w:tcW w:w="3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Р 55684-2013</w:t>
            </w:r>
          </w:p>
          <w:p w:rsidR="000610EA" w:rsidRPr="009C44E4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(ИСО 8467:1993)</w:t>
            </w:r>
          </w:p>
        </w:tc>
        <w:tc>
          <w:tcPr>
            <w:tcW w:w="1117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0610EA" w:rsidP="000610EA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Водородный показатель (рН)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63172E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1.11</w:t>
            </w:r>
          </w:p>
        </w:tc>
        <w:tc>
          <w:tcPr>
            <w:tcW w:w="3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bCs/>
                <w:sz w:val="18"/>
                <w:szCs w:val="18"/>
              </w:rPr>
              <w:t>ПНД Ф 14.1:2:3:4.121-97 (издание 2018 г.)</w:t>
            </w:r>
          </w:p>
        </w:tc>
        <w:tc>
          <w:tcPr>
            <w:tcW w:w="1117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FC42E3">
        <w:trPr>
          <w:trHeight w:val="369"/>
        </w:trPr>
        <w:tc>
          <w:tcPr>
            <w:tcW w:w="10632" w:type="dxa"/>
            <w:gridSpan w:val="10"/>
          </w:tcPr>
          <w:p w:rsidR="000610EA" w:rsidRPr="009C44E4" w:rsidRDefault="000610EA" w:rsidP="000610E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Показатели радиационной безопасности</w:t>
            </w: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610EA" w:rsidRPr="009C44E4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удельная суммарная альфа-активность (Аб) </w:t>
            </w:r>
          </w:p>
        </w:tc>
        <w:tc>
          <w:tcPr>
            <w:tcW w:w="1298" w:type="dxa"/>
          </w:tcPr>
          <w:p w:rsidR="000610EA" w:rsidRPr="009C44E4" w:rsidRDefault="000610EA" w:rsidP="000610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Е1.8</w:t>
            </w:r>
          </w:p>
        </w:tc>
        <w:tc>
          <w:tcPr>
            <w:tcW w:w="3451" w:type="dxa"/>
            <w:gridSpan w:val="2"/>
            <w:vMerge w:val="restart"/>
          </w:tcPr>
          <w:p w:rsidR="000610EA" w:rsidRPr="009C44E4" w:rsidRDefault="000610EA" w:rsidP="000610EA">
            <w:pPr>
              <w:pStyle w:val="7"/>
              <w:ind w:left="-57"/>
              <w:contextualSpacing/>
              <w:jc w:val="center"/>
              <w:outlineLvl w:val="6"/>
              <w:rPr>
                <w:b w:val="0"/>
                <w:sz w:val="18"/>
                <w:szCs w:val="18"/>
              </w:rPr>
            </w:pPr>
            <w:r w:rsidRPr="009C44E4">
              <w:rPr>
                <w:b w:val="0"/>
                <w:sz w:val="18"/>
                <w:szCs w:val="18"/>
              </w:rPr>
              <w:t>МИ ВНИИФТРИ</w:t>
            </w:r>
          </w:p>
          <w:p w:rsidR="000610EA" w:rsidRPr="009C44E4" w:rsidRDefault="000610EA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№ 42090.6В526</w:t>
            </w:r>
          </w:p>
          <w:p w:rsidR="000610EA" w:rsidRPr="009C44E4" w:rsidRDefault="000610EA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17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610EA" w:rsidRPr="009C44E4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удельная суммарная бета-активность (Ав) </w:t>
            </w:r>
          </w:p>
        </w:tc>
        <w:tc>
          <w:tcPr>
            <w:tcW w:w="1298" w:type="dxa"/>
          </w:tcPr>
          <w:p w:rsidR="000610EA" w:rsidRPr="009C44E4" w:rsidRDefault="000610EA" w:rsidP="000610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Е1.9</w:t>
            </w:r>
          </w:p>
        </w:tc>
        <w:tc>
          <w:tcPr>
            <w:tcW w:w="3451" w:type="dxa"/>
            <w:gridSpan w:val="2"/>
            <w:vMerge/>
          </w:tcPr>
          <w:p w:rsidR="000610EA" w:rsidRPr="009C44E4" w:rsidRDefault="000610EA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17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610EA" w:rsidRPr="009C44E4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Радон (222Rn) </w:t>
            </w:r>
          </w:p>
          <w:p w:rsidR="000610EA" w:rsidRPr="009C44E4" w:rsidRDefault="000610EA" w:rsidP="000610E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8" w:type="dxa"/>
          </w:tcPr>
          <w:p w:rsidR="000610EA" w:rsidRPr="009C44E4" w:rsidRDefault="000610EA" w:rsidP="000610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 1.10</w:t>
            </w:r>
          </w:p>
        </w:tc>
        <w:tc>
          <w:tcPr>
            <w:tcW w:w="3451" w:type="dxa"/>
            <w:gridSpan w:val="2"/>
          </w:tcPr>
          <w:p w:rsidR="000610EA" w:rsidRPr="009C44E4" w:rsidRDefault="000610EA" w:rsidP="000610EA">
            <w:pPr>
              <w:pStyle w:val="7"/>
              <w:ind w:left="-57"/>
              <w:contextualSpacing/>
              <w:jc w:val="center"/>
              <w:outlineLvl w:val="6"/>
              <w:rPr>
                <w:b w:val="0"/>
                <w:sz w:val="18"/>
                <w:szCs w:val="18"/>
              </w:rPr>
            </w:pPr>
            <w:r w:rsidRPr="009C44E4">
              <w:rPr>
                <w:b w:val="0"/>
                <w:sz w:val="18"/>
                <w:szCs w:val="18"/>
              </w:rPr>
              <w:t>МР «Использование измерительного радиологического комплекса с</w:t>
            </w:r>
          </w:p>
          <w:p w:rsidR="000610EA" w:rsidRPr="009C44E4" w:rsidRDefault="000610EA" w:rsidP="000610EA">
            <w:pPr>
              <w:pStyle w:val="7"/>
              <w:tabs>
                <w:tab w:val="clear" w:pos="0"/>
              </w:tabs>
              <w:ind w:left="-57"/>
              <w:contextualSpacing/>
              <w:jc w:val="center"/>
              <w:outlineLvl w:val="6"/>
              <w:rPr>
                <w:b w:val="0"/>
                <w:sz w:val="18"/>
                <w:szCs w:val="18"/>
              </w:rPr>
            </w:pPr>
            <w:r w:rsidRPr="009C44E4">
              <w:rPr>
                <w:b w:val="0"/>
                <w:sz w:val="18"/>
                <w:szCs w:val="18"/>
              </w:rPr>
              <w:t>программным обеспечением «Прогресс</w:t>
            </w:r>
          </w:p>
          <w:p w:rsidR="000610EA" w:rsidRPr="009C44E4" w:rsidRDefault="000610EA" w:rsidP="000610EA">
            <w:pPr>
              <w:pStyle w:val="7"/>
              <w:tabs>
                <w:tab w:val="clear" w:pos="0"/>
              </w:tabs>
              <w:ind w:left="-57"/>
              <w:contextualSpacing/>
              <w:jc w:val="center"/>
              <w:outlineLvl w:val="6"/>
              <w:rPr>
                <w:b w:val="0"/>
                <w:sz w:val="18"/>
                <w:szCs w:val="18"/>
              </w:rPr>
            </w:pPr>
            <w:r w:rsidRPr="009C44E4">
              <w:rPr>
                <w:b w:val="0"/>
                <w:sz w:val="18"/>
                <w:szCs w:val="18"/>
              </w:rPr>
              <w:t>для исследования проб воды на соответствие</w:t>
            </w:r>
          </w:p>
          <w:p w:rsidR="000610EA" w:rsidRPr="009C44E4" w:rsidRDefault="000610EA" w:rsidP="000610EA">
            <w:pPr>
              <w:pStyle w:val="7"/>
              <w:tabs>
                <w:tab w:val="clear" w:pos="0"/>
              </w:tabs>
              <w:ind w:left="-57"/>
              <w:contextualSpacing/>
              <w:jc w:val="center"/>
              <w:outlineLvl w:val="6"/>
              <w:rPr>
                <w:b w:val="0"/>
                <w:sz w:val="18"/>
                <w:szCs w:val="18"/>
              </w:rPr>
            </w:pPr>
            <w:r w:rsidRPr="009C44E4">
              <w:rPr>
                <w:b w:val="0"/>
                <w:sz w:val="18"/>
                <w:szCs w:val="18"/>
              </w:rPr>
              <w:t>уровню вмешательства, установленному для</w:t>
            </w:r>
          </w:p>
          <w:p w:rsidR="000610EA" w:rsidRPr="009C44E4" w:rsidRDefault="000610EA" w:rsidP="000610EA">
            <w:pPr>
              <w:pStyle w:val="7"/>
              <w:tabs>
                <w:tab w:val="clear" w:pos="0"/>
              </w:tabs>
              <w:ind w:left="-57"/>
              <w:contextualSpacing/>
              <w:jc w:val="center"/>
              <w:outlineLvl w:val="6"/>
              <w:rPr>
                <w:b w:val="0"/>
                <w:sz w:val="18"/>
                <w:szCs w:val="18"/>
              </w:rPr>
            </w:pPr>
            <w:r w:rsidRPr="009C44E4">
              <w:rPr>
                <w:b w:val="0"/>
                <w:sz w:val="18"/>
                <w:szCs w:val="18"/>
              </w:rPr>
              <w:t>природной радиоактивности питьевой воды в НРБ- 99» от10.01.2001. («ВНИИФТРИ»)</w:t>
            </w:r>
          </w:p>
        </w:tc>
        <w:tc>
          <w:tcPr>
            <w:tcW w:w="1117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23C4" w:rsidRPr="009C44E4" w:rsidTr="000A09FB">
        <w:tc>
          <w:tcPr>
            <w:tcW w:w="498" w:type="dxa"/>
          </w:tcPr>
          <w:p w:rsidR="008223C4" w:rsidRPr="009C44E4" w:rsidRDefault="008223C4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8223C4" w:rsidRPr="009C44E4" w:rsidRDefault="008223C4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Полоний-210</w:t>
            </w:r>
          </w:p>
        </w:tc>
        <w:tc>
          <w:tcPr>
            <w:tcW w:w="1298" w:type="dxa"/>
          </w:tcPr>
          <w:p w:rsidR="008223C4" w:rsidRPr="009C44E4" w:rsidRDefault="008223C4" w:rsidP="000610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 1.11</w:t>
            </w:r>
          </w:p>
        </w:tc>
        <w:tc>
          <w:tcPr>
            <w:tcW w:w="3451" w:type="dxa"/>
            <w:gridSpan w:val="2"/>
          </w:tcPr>
          <w:p w:rsidR="008223C4" w:rsidRPr="009C44E4" w:rsidRDefault="008223C4" w:rsidP="000610EA">
            <w:pPr>
              <w:pStyle w:val="7"/>
              <w:ind w:left="-57"/>
              <w:contextualSpacing/>
              <w:jc w:val="center"/>
              <w:outlineLvl w:val="6"/>
              <w:rPr>
                <w:b w:val="0"/>
                <w:sz w:val="18"/>
                <w:szCs w:val="18"/>
              </w:rPr>
            </w:pPr>
            <w:r w:rsidRPr="009C44E4">
              <w:rPr>
                <w:b w:val="0"/>
                <w:sz w:val="18"/>
                <w:szCs w:val="18"/>
              </w:rPr>
              <w:t>МИ ВНИИ ФТРИ 42090.6В525</w:t>
            </w:r>
          </w:p>
        </w:tc>
        <w:tc>
          <w:tcPr>
            <w:tcW w:w="1117" w:type="dxa"/>
            <w:gridSpan w:val="2"/>
          </w:tcPr>
          <w:p w:rsidR="008223C4" w:rsidRPr="009C44E4" w:rsidRDefault="008223C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8223C4" w:rsidRPr="009C44E4" w:rsidRDefault="008223C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FC42E3">
        <w:trPr>
          <w:trHeight w:val="380"/>
        </w:trPr>
        <w:tc>
          <w:tcPr>
            <w:tcW w:w="10632" w:type="dxa"/>
            <w:gridSpan w:val="10"/>
          </w:tcPr>
          <w:p w:rsidR="000610EA" w:rsidRPr="009C44E4" w:rsidRDefault="000610EA" w:rsidP="000610E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Санитарно-химические показатели безопасности</w:t>
            </w:r>
          </w:p>
        </w:tc>
      </w:tr>
      <w:tr w:rsidR="000610EA" w:rsidRPr="009C44E4" w:rsidTr="000A09FB">
        <w:trPr>
          <w:trHeight w:val="150"/>
        </w:trPr>
        <w:tc>
          <w:tcPr>
            <w:tcW w:w="498" w:type="dxa"/>
          </w:tcPr>
          <w:p w:rsidR="000610EA" w:rsidRPr="009C44E4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Аммиак/аммоний-ион (NH3/NH4+)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CB60C6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1.12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ГОСТ 33045-2014  метод А</w:t>
            </w:r>
          </w:p>
        </w:tc>
        <w:tc>
          <w:tcPr>
            <w:tcW w:w="1105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Нитриты (NO2-)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0C6" w:rsidRPr="009C44E4" w:rsidRDefault="00CB60C6" w:rsidP="00CB60C6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1.13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ГОСТ 33045-2014 Метод Б</w:t>
            </w:r>
          </w:p>
        </w:tc>
        <w:tc>
          <w:tcPr>
            <w:tcW w:w="1105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Нитраты (NO3-)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CB60C6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1.14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ГОСТ 33045-2014  Метод Д</w:t>
            </w:r>
          </w:p>
        </w:tc>
        <w:tc>
          <w:tcPr>
            <w:tcW w:w="1105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Кремний (Si, суммарно)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CB60C6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1.15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ПНД Ф 14.1:2.215-06 </w:t>
            </w:r>
            <w:r w:rsidRPr="009C44E4">
              <w:rPr>
                <w:rFonts w:ascii="Times New Roman" w:hAnsi="Times New Roman" w:cs="Times New Roman"/>
                <w:bCs/>
                <w:sz w:val="18"/>
                <w:szCs w:val="18"/>
              </w:rPr>
              <w:t>(издание 2011г)</w:t>
            </w:r>
          </w:p>
        </w:tc>
        <w:tc>
          <w:tcPr>
            <w:tcW w:w="1105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Цианиды (CN-)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CB60C6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1.16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31863-2012</w:t>
            </w:r>
          </w:p>
        </w:tc>
        <w:tc>
          <w:tcPr>
            <w:tcW w:w="1105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0610EA" w:rsidP="000610EA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Фториды (</w:t>
            </w:r>
            <w:r w:rsidRPr="009C44E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F-</w:t>
            </w: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CB60C6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1.17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             ГОСТ 4386-89 вариант А</w:t>
            </w:r>
          </w:p>
        </w:tc>
        <w:tc>
          <w:tcPr>
            <w:tcW w:w="1105" w:type="dxa"/>
            <w:gridSpan w:val="2"/>
          </w:tcPr>
          <w:p w:rsidR="000610EA" w:rsidRPr="009C44E4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60C6" w:rsidRPr="009C44E4" w:rsidTr="000A09FB">
        <w:tc>
          <w:tcPr>
            <w:tcW w:w="498" w:type="dxa"/>
          </w:tcPr>
          <w:p w:rsidR="00CB60C6" w:rsidRPr="009C44E4" w:rsidRDefault="00CB60C6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0C6" w:rsidRPr="009C44E4" w:rsidRDefault="00CB60C6" w:rsidP="00CB60C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Хлориды </w:t>
            </w: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(Cl-)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0C6" w:rsidRPr="009C44E4" w:rsidRDefault="00CB60C6" w:rsidP="00CB60C6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1.18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0C6" w:rsidRPr="009C44E4" w:rsidRDefault="00CB60C6" w:rsidP="00CB60C6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4245-72</w:t>
            </w:r>
          </w:p>
        </w:tc>
        <w:tc>
          <w:tcPr>
            <w:tcW w:w="1105" w:type="dxa"/>
            <w:gridSpan w:val="2"/>
          </w:tcPr>
          <w:p w:rsidR="00CB60C6" w:rsidRPr="009C44E4" w:rsidRDefault="00CB60C6" w:rsidP="00CB60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CB60C6" w:rsidRPr="009C44E4" w:rsidRDefault="00CB60C6" w:rsidP="00CB60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60C6" w:rsidRPr="009C44E4" w:rsidTr="000A09FB">
        <w:tc>
          <w:tcPr>
            <w:tcW w:w="498" w:type="dxa"/>
          </w:tcPr>
          <w:p w:rsidR="00CB60C6" w:rsidRPr="009C44E4" w:rsidRDefault="00CB60C6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0C6" w:rsidRPr="009C44E4" w:rsidRDefault="00CB60C6" w:rsidP="00CB60C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Сульфаты (SO42-)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0C6" w:rsidRPr="009C44E4" w:rsidRDefault="00CB60C6" w:rsidP="00CB60C6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1.19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0C6" w:rsidRPr="009C44E4" w:rsidRDefault="00CB60C6" w:rsidP="00CB60C6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31940-2012</w:t>
            </w:r>
          </w:p>
        </w:tc>
        <w:tc>
          <w:tcPr>
            <w:tcW w:w="1105" w:type="dxa"/>
            <w:gridSpan w:val="2"/>
          </w:tcPr>
          <w:p w:rsidR="00CB60C6" w:rsidRPr="009C44E4" w:rsidRDefault="00CB60C6" w:rsidP="00CB60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CB60C6" w:rsidRPr="009C44E4" w:rsidRDefault="00CB60C6" w:rsidP="00CB60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0EA" w:rsidRPr="009C44E4" w:rsidRDefault="001E797D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Фосфаты (орто- и полифосфаты)</w:t>
            </w:r>
          </w:p>
          <w:p w:rsidR="000610EA" w:rsidRPr="009C44E4" w:rsidRDefault="000610EA" w:rsidP="00B2110B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0610EA" w:rsidRPr="009C44E4" w:rsidRDefault="001E797D" w:rsidP="001E797D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1.20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18309-2014</w:t>
            </w:r>
          </w:p>
          <w:p w:rsidR="000610EA" w:rsidRPr="009C44E4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Метод А</w:t>
            </w:r>
          </w:p>
          <w:p w:rsidR="000610EA" w:rsidRPr="009C44E4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ПНД Ф 14.1:2:4.112-97 (издание 2011 г.)</w:t>
            </w:r>
          </w:p>
          <w:p w:rsidR="000610EA" w:rsidRPr="009C44E4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Фосфат-ион (фосфаты) (РО</w:t>
            </w:r>
            <w:r w:rsidRPr="009C44E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C44E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3-</w:t>
            </w: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05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C44E4" w:rsidTr="000A09FB">
        <w:tc>
          <w:tcPr>
            <w:tcW w:w="498" w:type="dxa"/>
          </w:tcPr>
          <w:p w:rsidR="000610EA" w:rsidRPr="009C44E4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0610EA" w:rsidP="000610EA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Формальдегид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C44E4" w:rsidRDefault="00980D07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1.21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C44E4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Р 55227-2012 метод В</w:t>
            </w:r>
          </w:p>
        </w:tc>
        <w:tc>
          <w:tcPr>
            <w:tcW w:w="1105" w:type="dxa"/>
            <w:gridSpan w:val="2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610EA" w:rsidRPr="009C44E4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980D07" w:rsidP="000D45EC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D45EC" w:rsidRPr="009C44E4">
              <w:rPr>
                <w:rFonts w:ascii="Times New Roman" w:hAnsi="Times New Roman" w:cs="Times New Roman"/>
                <w:sz w:val="18"/>
                <w:szCs w:val="18"/>
              </w:rPr>
              <w:t>Гидроксибензол (фенол)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980D07" w:rsidP="000D45EC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1.22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C44E4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bCs/>
                <w:sz w:val="18"/>
                <w:szCs w:val="18"/>
              </w:rPr>
              <w:t>ПНД Ф 14.1:2:4.182-02 (издание 2010 г.)</w:t>
            </w: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Сероводород </w:t>
            </w:r>
            <w:hyperlink r:id="rId8" w:history="1">
              <w:r w:rsidRPr="009C44E4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  <w:lang w:eastAsia="ru-RU"/>
                </w:rPr>
                <w:t>&lt;м&gt;</w:t>
              </w:r>
            </w:hyperlink>
          </w:p>
          <w:p w:rsidR="000D45EC" w:rsidRPr="009C44E4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(сера дигидрид; дигидросульфид; водород сульфид; водород сернистый)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980D07" w:rsidP="000D45EC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1.23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C96" w:rsidRPr="009C44E4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ПНД Ф 14.1:2:4.178-02</w:t>
            </w:r>
          </w:p>
          <w:p w:rsidR="00CB0C96" w:rsidRPr="009C44E4" w:rsidRDefault="00CB0C96" w:rsidP="00CB0C9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45EC" w:rsidRPr="009C44E4" w:rsidRDefault="00CB0C96" w:rsidP="00CB0C96">
            <w:pPr>
              <w:tabs>
                <w:tab w:val="left" w:pos="241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Бенз(а)пирен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980D07" w:rsidP="000D45EC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1.42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C44E4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bCs/>
                <w:sz w:val="18"/>
                <w:szCs w:val="18"/>
              </w:rPr>
              <w:t>ПНД Ф 14.1:2:4.186-02 (издание 2010 г.)</w:t>
            </w: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Гексахлорциклогексан</w:t>
            </w: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(альфа, бета, гамма-изомеры)</w:t>
            </w: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(ГХЦГ)</w:t>
            </w:r>
          </w:p>
        </w:tc>
        <w:tc>
          <w:tcPr>
            <w:tcW w:w="1414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1.19</w:t>
            </w:r>
          </w:p>
        </w:tc>
        <w:tc>
          <w:tcPr>
            <w:tcW w:w="3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C44E4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31858-2012</w:t>
            </w:r>
          </w:p>
          <w:p w:rsidR="000D45EC" w:rsidRPr="009C44E4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Алдрин</w:t>
            </w:r>
          </w:p>
        </w:tc>
        <w:tc>
          <w:tcPr>
            <w:tcW w:w="1414" w:type="dxa"/>
            <w:gridSpan w:val="3"/>
            <w:vMerge/>
            <w:tcBorders>
              <w:right w:val="single" w:sz="4" w:space="0" w:color="auto"/>
            </w:tcBorders>
          </w:tcPr>
          <w:p w:rsidR="000D45EC" w:rsidRPr="009C44E4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C44E4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Гексахлорбензол</w:t>
            </w: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(перхлорбензол) </w:t>
            </w:r>
          </w:p>
        </w:tc>
        <w:tc>
          <w:tcPr>
            <w:tcW w:w="1414" w:type="dxa"/>
            <w:gridSpan w:val="3"/>
            <w:vMerge/>
            <w:tcBorders>
              <w:right w:val="single" w:sz="4" w:space="0" w:color="auto"/>
            </w:tcBorders>
          </w:tcPr>
          <w:p w:rsidR="000D45EC" w:rsidRPr="009C44E4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C44E4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rPr>
          <w:trHeight w:val="239"/>
        </w:trPr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Гептахлор</w:t>
            </w:r>
          </w:p>
        </w:tc>
        <w:tc>
          <w:tcPr>
            <w:tcW w:w="1414" w:type="dxa"/>
            <w:gridSpan w:val="3"/>
            <w:vMerge/>
            <w:tcBorders>
              <w:right w:val="single" w:sz="4" w:space="0" w:color="auto"/>
            </w:tcBorders>
          </w:tcPr>
          <w:p w:rsidR="000D45EC" w:rsidRPr="009C44E4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C44E4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1,2,3,4,5,6-Гексахлорциклогексан (гамма изомер) </w:t>
            </w:r>
          </w:p>
        </w:tc>
        <w:tc>
          <w:tcPr>
            <w:tcW w:w="1414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C44E4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2,4-Дихлорфеноксиэтановая кислота (2,4-Д)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587825" w:rsidP="000D45EC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1.30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C44E4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МУ № 1541-76</w:t>
            </w:r>
          </w:p>
          <w:p w:rsidR="000D45EC" w:rsidRPr="009C44E4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2,4-D кислота, ее соли и эфиры </w:t>
            </w: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587825" w:rsidP="00587825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Определение синтетического перитроида - фастака (альфа-циперметрин)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587825" w:rsidP="000D45EC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1.46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C44E4" w:rsidRDefault="000D45EC" w:rsidP="000D45EC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МУ № 4344-87</w:t>
            </w:r>
          </w:p>
          <w:p w:rsidR="000D45EC" w:rsidRPr="009C44E4" w:rsidRDefault="000D45EC" w:rsidP="000D45EC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Альфа- циперметрин</w:t>
            </w: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Алюминий</w:t>
            </w: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(Al, суммарно)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DD1AFE" w:rsidP="000D45EC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1.24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C44E4" w:rsidRDefault="000D45EC" w:rsidP="000D45EC">
            <w:pPr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ГОСТ 18165-2014 метод Б</w:t>
            </w: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Бериллий </w:t>
            </w: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(Be, суммарно)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DD1AFE" w:rsidP="000D45EC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1.25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C44E4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18294-2004</w:t>
            </w: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 Молибден (Mo, суммарно)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DD1AFE" w:rsidP="000D45EC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1.27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C44E4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18308-72</w:t>
            </w: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Селен </w:t>
            </w: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(Se, суммарно)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DD1AFE" w:rsidP="000D45EC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1.28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C44E4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19413-89</w:t>
            </w: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Бор</w:t>
            </w: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(B, суммарно)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DD1AFE" w:rsidP="000D45EC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1.26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C44E4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31949-2012</w:t>
            </w: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C44E4" w:rsidTr="000A09FB">
        <w:tc>
          <w:tcPr>
            <w:tcW w:w="498" w:type="dxa"/>
          </w:tcPr>
          <w:p w:rsidR="000D45EC" w:rsidRPr="009C44E4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Мышьяк (As, суммарно)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C44E4" w:rsidRDefault="00DD1AFE" w:rsidP="000D45EC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1.35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C44E4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4152-89</w:t>
            </w:r>
          </w:p>
        </w:tc>
        <w:tc>
          <w:tcPr>
            <w:tcW w:w="1105" w:type="dxa"/>
            <w:gridSpan w:val="2"/>
          </w:tcPr>
          <w:p w:rsidR="000D45EC" w:rsidRPr="009C44E4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0D45EC" w:rsidRPr="009C44E4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Железо (Fe, суммарно) </w:t>
            </w:r>
          </w:p>
        </w:tc>
        <w:tc>
          <w:tcPr>
            <w:tcW w:w="1414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457BD" w:rsidRPr="009C44E4" w:rsidRDefault="007457BD" w:rsidP="00902765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И 1.32._</w:t>
            </w:r>
          </w:p>
        </w:tc>
        <w:tc>
          <w:tcPr>
            <w:tcW w:w="3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0610E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bCs/>
                <w:sz w:val="18"/>
                <w:szCs w:val="18"/>
              </w:rPr>
              <w:t>ПНД Ф 14.1:2:4.214-06(издание 2011 г.)</w:t>
            </w:r>
          </w:p>
          <w:p w:rsidR="007457BD" w:rsidRPr="009C44E4" w:rsidRDefault="007457BD" w:rsidP="000610E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05" w:type="dxa"/>
            <w:gridSpan w:val="2"/>
          </w:tcPr>
          <w:p w:rsidR="007457BD" w:rsidRPr="009C44E4" w:rsidRDefault="007457BD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Медь (Cu, суммарно) </w:t>
            </w:r>
          </w:p>
        </w:tc>
        <w:tc>
          <w:tcPr>
            <w:tcW w:w="1414" w:type="dxa"/>
            <w:gridSpan w:val="3"/>
            <w:vMerge/>
            <w:tcBorders>
              <w:right w:val="single" w:sz="4" w:space="0" w:color="auto"/>
            </w:tcBorders>
          </w:tcPr>
          <w:p w:rsidR="007457BD" w:rsidRPr="009C44E4" w:rsidRDefault="007457BD" w:rsidP="000D45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0D45EC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gridSpan w:val="2"/>
          </w:tcPr>
          <w:p w:rsidR="007457BD" w:rsidRPr="009C44E4" w:rsidRDefault="007457BD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Марганец (Mn, суммарно) </w:t>
            </w:r>
          </w:p>
        </w:tc>
        <w:tc>
          <w:tcPr>
            <w:tcW w:w="1414" w:type="dxa"/>
            <w:gridSpan w:val="3"/>
            <w:vMerge/>
            <w:tcBorders>
              <w:right w:val="single" w:sz="4" w:space="0" w:color="auto"/>
            </w:tcBorders>
          </w:tcPr>
          <w:p w:rsidR="007457BD" w:rsidRPr="009C44E4" w:rsidRDefault="007457BD" w:rsidP="000D45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0D45EC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gridSpan w:val="2"/>
          </w:tcPr>
          <w:p w:rsidR="007457BD" w:rsidRPr="009C44E4" w:rsidRDefault="007457BD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B42556">
        <w:tc>
          <w:tcPr>
            <w:tcW w:w="498" w:type="dxa"/>
          </w:tcPr>
          <w:p w:rsidR="007457BD" w:rsidRPr="009C44E4" w:rsidRDefault="007457BD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Цинк (Zn, суммарно) </w:t>
            </w:r>
          </w:p>
        </w:tc>
        <w:tc>
          <w:tcPr>
            <w:tcW w:w="1414" w:type="dxa"/>
            <w:gridSpan w:val="3"/>
            <w:vMerge/>
            <w:tcBorders>
              <w:right w:val="single" w:sz="4" w:space="0" w:color="auto"/>
            </w:tcBorders>
          </w:tcPr>
          <w:p w:rsidR="007457BD" w:rsidRPr="009C44E4" w:rsidRDefault="007457BD" w:rsidP="000D45EC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4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0D45EC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05" w:type="dxa"/>
            <w:gridSpan w:val="2"/>
          </w:tcPr>
          <w:p w:rsidR="007457BD" w:rsidRPr="009C44E4" w:rsidRDefault="007457BD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B42556">
        <w:trPr>
          <w:trHeight w:val="78"/>
        </w:trPr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Никель (Ni, суммарно) </w:t>
            </w:r>
          </w:p>
        </w:tc>
        <w:tc>
          <w:tcPr>
            <w:tcW w:w="1414" w:type="dxa"/>
            <w:gridSpan w:val="3"/>
            <w:vMerge/>
            <w:tcBorders>
              <w:right w:val="single" w:sz="4" w:space="0" w:color="auto"/>
            </w:tcBorders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B42556">
        <w:trPr>
          <w:trHeight w:val="78"/>
        </w:trPr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Кобальт (Co, суммарно) </w:t>
            </w:r>
          </w:p>
        </w:tc>
        <w:tc>
          <w:tcPr>
            <w:tcW w:w="1414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rPr>
          <w:trHeight w:val="78"/>
        </w:trPr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Серебро (Ag, суммарно)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1.40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ПНД Ф 14.1:2:4.139-98 (издание 2010г.) </w:t>
            </w: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E049C9"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09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Свинец (Pb, суммарно)</w:t>
            </w:r>
          </w:p>
        </w:tc>
        <w:tc>
          <w:tcPr>
            <w:tcW w:w="1414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A09FB">
              <w:rPr>
                <w:rFonts w:ascii="Times New Roman" w:hAnsi="Times New Roman" w:cs="Times New Roman"/>
                <w:sz w:val="18"/>
              </w:rPr>
              <w:t>И 1.36</w:t>
            </w:r>
            <w:r>
              <w:rPr>
                <w:rFonts w:ascii="Times New Roman" w:hAnsi="Times New Roman" w:cs="Times New Roman"/>
                <w:sz w:val="18"/>
              </w:rPr>
              <w:t>._</w:t>
            </w:r>
          </w:p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bCs/>
                <w:sz w:val="18"/>
                <w:szCs w:val="18"/>
              </w:rPr>
              <w:t>ГОСТ 31866-2012</w:t>
            </w: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E049C9"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Кадмий (Cd, суммарно) </w:t>
            </w:r>
          </w:p>
        </w:tc>
        <w:tc>
          <w:tcPr>
            <w:tcW w:w="1414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4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Ртуть</w:t>
            </w: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(Hg, суммарно)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1.34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31950-2012</w:t>
            </w: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Хром (Cr, суммарно)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</w:tcBorders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1.41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31956-2012</w:t>
            </w: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Натрий (Na, суммарно) </w:t>
            </w:r>
          </w:p>
        </w:tc>
        <w:tc>
          <w:tcPr>
            <w:tcW w:w="1414" w:type="dxa"/>
            <w:gridSpan w:val="3"/>
            <w:vMerge w:val="restart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1.33</w:t>
            </w:r>
            <w:r w:rsidR="00DD4C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3453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pStyle w:val="Caaieia1"/>
              <w:ind w:left="-57" w:right="-5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C44E4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ПНД Ф 14.1:2:4.138-98 (издание 2017 г.)</w:t>
            </w: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Калий</w:t>
            </w:r>
          </w:p>
        </w:tc>
        <w:tc>
          <w:tcPr>
            <w:tcW w:w="1414" w:type="dxa"/>
            <w:gridSpan w:val="3"/>
            <w:vMerge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pStyle w:val="Caaieia1"/>
              <w:ind w:left="-57" w:right="-57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Остаточный активный хлор</w:t>
            </w:r>
          </w:p>
        </w:tc>
        <w:tc>
          <w:tcPr>
            <w:tcW w:w="1414" w:type="dxa"/>
            <w:gridSpan w:val="3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1.48</w:t>
            </w:r>
          </w:p>
        </w:tc>
        <w:tc>
          <w:tcPr>
            <w:tcW w:w="3453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B0F0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18190-72, п.3</w:t>
            </w: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Свободный остаточный хлор</w:t>
            </w:r>
          </w:p>
        </w:tc>
        <w:tc>
          <w:tcPr>
            <w:tcW w:w="1414" w:type="dxa"/>
            <w:gridSpan w:val="3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1.49</w:t>
            </w:r>
          </w:p>
        </w:tc>
        <w:tc>
          <w:tcPr>
            <w:tcW w:w="345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  <w:shd w:val="clear" w:color="auto" w:fill="auto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Ионов магния. Магний (Mg, суммарно)</w:t>
            </w:r>
          </w:p>
          <w:p w:rsidR="007457BD" w:rsidRPr="009C44E4" w:rsidRDefault="007457BD" w:rsidP="007457B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(в)</w:t>
            </w:r>
          </w:p>
        </w:tc>
        <w:tc>
          <w:tcPr>
            <w:tcW w:w="1414" w:type="dxa"/>
            <w:gridSpan w:val="3"/>
            <w:shd w:val="clear" w:color="auto" w:fill="auto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</w:rPr>
              <w:t>И 5.7</w:t>
            </w:r>
          </w:p>
        </w:tc>
        <w:tc>
          <w:tcPr>
            <w:tcW w:w="3453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ГОСТ 23268.5-78 п.3</w:t>
            </w:r>
          </w:p>
        </w:tc>
        <w:tc>
          <w:tcPr>
            <w:tcW w:w="1105" w:type="dxa"/>
            <w:gridSpan w:val="2"/>
            <w:shd w:val="clear" w:color="auto" w:fill="auto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shd w:val="clear" w:color="auto" w:fill="auto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Общая щелочность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1.6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bCs/>
                <w:sz w:val="18"/>
                <w:szCs w:val="18"/>
              </w:rPr>
              <w:t>ГОСТ 31957-2012 Метод А.2 (способ 1)</w:t>
            </w: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 w:val="restart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Показатели не нормируемые СанПиН 1.2.3685-21</w:t>
            </w: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Гидрокарбонаты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1.47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ГОСТ 31957-2012 Метод А.2 п.5.5.5 </w:t>
            </w: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Ионов кальция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5.2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bCs/>
                <w:sz w:val="18"/>
                <w:szCs w:val="18"/>
              </w:rPr>
              <w:t>ГОСТ 23268.5-78 п.2</w:t>
            </w: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Нефтепродукты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1.8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pStyle w:val="Caaieia1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ПНД Ф 14.1:2:4.128-98 </w:t>
            </w:r>
            <w:r w:rsidRPr="009C44E4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ru-RU"/>
              </w:rPr>
              <w:t>(издание 2012 г.)</w:t>
            </w: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ПАВ анионоактивные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И 1.10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 xml:space="preserve">ПНД Ф 14.1.2.4.158-2000 </w:t>
            </w:r>
            <w:r w:rsidRPr="009C44E4">
              <w:rPr>
                <w:rFonts w:ascii="Times New Roman" w:hAnsi="Times New Roman" w:cs="Times New Roman"/>
                <w:bCs/>
                <w:sz w:val="18"/>
                <w:szCs w:val="18"/>
              </w:rPr>
              <w:t>(издание 2014г.)</w:t>
            </w: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Индекс токсичности </w:t>
            </w: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 1.50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BD" w:rsidRPr="009C44E4" w:rsidRDefault="007457BD" w:rsidP="007457B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ФР.1.31.2009.06301</w:t>
            </w:r>
          </w:p>
        </w:tc>
        <w:tc>
          <w:tcPr>
            <w:tcW w:w="1105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FC42E3">
        <w:tc>
          <w:tcPr>
            <w:tcW w:w="10632" w:type="dxa"/>
            <w:gridSpan w:val="10"/>
          </w:tcPr>
          <w:p w:rsidR="007457BD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71C2" w:rsidRPr="009C44E4" w:rsidRDefault="005271C2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GoBack"/>
            <w:bookmarkEnd w:id="1"/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Отбор проб (образцов) питьевой воды (1 проба)</w:t>
            </w:r>
          </w:p>
        </w:tc>
        <w:tc>
          <w:tcPr>
            <w:tcW w:w="1298" w:type="dxa"/>
            <w:tcBorders>
              <w:right w:val="single" w:sz="4" w:space="0" w:color="auto"/>
            </w:tcBorders>
          </w:tcPr>
          <w:p w:rsidR="007457BD" w:rsidRPr="009C44E4" w:rsidRDefault="007457BD" w:rsidP="007457BD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Ж 1.1</w:t>
            </w:r>
          </w:p>
        </w:tc>
        <w:tc>
          <w:tcPr>
            <w:tcW w:w="3451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gridSpan w:val="2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Отбор каждой последующей пробы</w:t>
            </w:r>
          </w:p>
        </w:tc>
        <w:tc>
          <w:tcPr>
            <w:tcW w:w="1298" w:type="dxa"/>
            <w:tcBorders>
              <w:right w:val="single" w:sz="4" w:space="0" w:color="auto"/>
            </w:tcBorders>
          </w:tcPr>
          <w:p w:rsidR="007457BD" w:rsidRPr="009C44E4" w:rsidRDefault="007457BD" w:rsidP="007457BD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Ж 1.7</w:t>
            </w:r>
          </w:p>
        </w:tc>
        <w:tc>
          <w:tcPr>
            <w:tcW w:w="3451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gridSpan w:val="2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Оформление протокола отбора проб (1 протокол)</w:t>
            </w:r>
          </w:p>
        </w:tc>
        <w:tc>
          <w:tcPr>
            <w:tcW w:w="1298" w:type="dxa"/>
            <w:tcBorders>
              <w:right w:val="single" w:sz="4" w:space="0" w:color="auto"/>
            </w:tcBorders>
          </w:tcPr>
          <w:p w:rsidR="007457BD" w:rsidRPr="009C44E4" w:rsidRDefault="007457BD" w:rsidP="007457BD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Ж 2</w:t>
            </w:r>
          </w:p>
        </w:tc>
        <w:tc>
          <w:tcPr>
            <w:tcW w:w="3451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gridSpan w:val="2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Оформление протоколов испытаний (на 1 протокол)</w:t>
            </w:r>
          </w:p>
        </w:tc>
        <w:tc>
          <w:tcPr>
            <w:tcW w:w="1298" w:type="dxa"/>
            <w:tcBorders>
              <w:right w:val="single" w:sz="4" w:space="0" w:color="auto"/>
            </w:tcBorders>
          </w:tcPr>
          <w:p w:rsidR="007457BD" w:rsidRPr="009C44E4" w:rsidRDefault="007457BD" w:rsidP="007457BD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Ж 3</w:t>
            </w:r>
          </w:p>
        </w:tc>
        <w:tc>
          <w:tcPr>
            <w:tcW w:w="3451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gridSpan w:val="2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7BD" w:rsidRPr="009C44E4" w:rsidTr="000A09FB">
        <w:tc>
          <w:tcPr>
            <w:tcW w:w="498" w:type="dxa"/>
          </w:tcPr>
          <w:p w:rsidR="007457BD" w:rsidRPr="009C44E4" w:rsidRDefault="007457BD" w:rsidP="007457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BD" w:rsidRPr="009C44E4" w:rsidRDefault="007457BD" w:rsidP="007457B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Транспортные расходы</w:t>
            </w:r>
          </w:p>
        </w:tc>
        <w:tc>
          <w:tcPr>
            <w:tcW w:w="1298" w:type="dxa"/>
            <w:tcBorders>
              <w:right w:val="single" w:sz="4" w:space="0" w:color="auto"/>
            </w:tcBorders>
          </w:tcPr>
          <w:p w:rsidR="007457BD" w:rsidRPr="009C44E4" w:rsidRDefault="007457BD" w:rsidP="007457BD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4E4">
              <w:rPr>
                <w:rFonts w:ascii="Times New Roman" w:hAnsi="Times New Roman" w:cs="Times New Roman"/>
                <w:sz w:val="18"/>
                <w:szCs w:val="18"/>
              </w:rPr>
              <w:t>Т 1</w:t>
            </w:r>
          </w:p>
        </w:tc>
        <w:tc>
          <w:tcPr>
            <w:tcW w:w="3451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</w:tcPr>
          <w:p w:rsidR="007457BD" w:rsidRPr="009C44E4" w:rsidRDefault="007457BD" w:rsidP="007457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2110B" w:rsidRPr="00F90762" w:rsidRDefault="00FC42E3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9C44E4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</w:t>
      </w:r>
      <w:r w:rsidR="00B2110B" w:rsidRPr="00F90762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Примечание:</w:t>
      </w:r>
    </w:p>
    <w:p w:rsidR="00B2110B" w:rsidRPr="009C44E4" w:rsidRDefault="00FC42E3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9C44E4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</w:t>
      </w:r>
      <w:r w:rsidR="00B2110B" w:rsidRPr="009C44E4">
        <w:rPr>
          <w:rFonts w:ascii="Times New Roman" w:eastAsia="Times New Roman" w:hAnsi="Times New Roman" w:cs="Times New Roman"/>
          <w:sz w:val="18"/>
          <w:szCs w:val="18"/>
          <w:lang w:eastAsia="ar-SA"/>
        </w:rPr>
        <w:t>*-методика исследования (испытаний) отсутствует в области аккредитации ИЛЦ</w:t>
      </w:r>
    </w:p>
    <w:p w:rsidR="00B2110B" w:rsidRPr="00F90762" w:rsidRDefault="00FC42E3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9C44E4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</w:t>
      </w:r>
      <w:r w:rsidR="00B2110B" w:rsidRPr="00F90762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Заявитель ознакомлен и согласен с методиками выполнения исследований (испытаний).</w:t>
      </w:r>
    </w:p>
    <w:p w:rsidR="00FC42E3" w:rsidRPr="00F90762" w:rsidRDefault="00FC42E3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F90762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            </w:t>
      </w:r>
      <w:r w:rsidR="00B2110B" w:rsidRPr="00F90762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Заявитель настоящим подтверждает, что условия и сроки транспортировки образцов (проб) соблюдены, </w:t>
      </w:r>
    </w:p>
    <w:p w:rsidR="00B2110B" w:rsidRPr="00F90762" w:rsidRDefault="00FC42E3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F90762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            </w:t>
      </w:r>
      <w:r w:rsidR="00B2110B" w:rsidRPr="00F90762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согласно нормативной </w:t>
      </w:r>
      <w:r w:rsidRPr="00F90762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      </w:t>
      </w:r>
      <w:r w:rsidR="00B2110B" w:rsidRPr="00F90762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документацией на данный объект исследований (испытаний) </w:t>
      </w:r>
    </w:p>
    <w:p w:rsidR="00B2110B" w:rsidRPr="00F90762" w:rsidRDefault="00FC42E3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F90762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            </w:t>
      </w:r>
      <w:r w:rsidR="00B2110B" w:rsidRPr="00F90762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Заявитель оповещен о том, что образцы (пробы) возврату не подлежат.</w:t>
      </w:r>
    </w:p>
    <w:p w:rsidR="00B2110B" w:rsidRPr="00F90762" w:rsidRDefault="00FC42E3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F90762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            </w:t>
      </w:r>
      <w:r w:rsidR="00B2110B" w:rsidRPr="00F90762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Подпись заявителя ________________/_____________________________/</w:t>
      </w:r>
    </w:p>
    <w:p w:rsidR="00FC42E3" w:rsidRPr="00F90762" w:rsidRDefault="00B2110B" w:rsidP="00FC42E3">
      <w:pPr>
        <w:spacing w:after="0" w:line="288" w:lineRule="auto"/>
        <w:ind w:left="-1276" w:right="-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F9076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(Ф.И.О «Заказчика» и подпись)</w:t>
      </w:r>
    </w:p>
    <w:p w:rsidR="00FC42E3" w:rsidRPr="00F90762" w:rsidRDefault="00FC42E3" w:rsidP="00FC42E3">
      <w:pPr>
        <w:spacing w:after="0" w:line="288" w:lineRule="auto"/>
        <w:ind w:left="-1276" w:right="-567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F90762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            Программа исследований согласована________________/_______________________</w:t>
      </w:r>
    </w:p>
    <w:p w:rsidR="00B2110B" w:rsidRPr="00F90762" w:rsidRDefault="00B2110B" w:rsidP="00B2110B">
      <w:pPr>
        <w:spacing w:after="0" w:line="288" w:lineRule="auto"/>
        <w:ind w:left="-1276" w:right="-567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B2110B" w:rsidRPr="00F90762" w:rsidRDefault="00FC42E3" w:rsidP="00B2110B">
      <w:pPr>
        <w:spacing w:after="0" w:line="288" w:lineRule="auto"/>
        <w:ind w:left="-1276" w:right="-567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F9076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           </w:t>
      </w:r>
      <w:r w:rsidR="00B2110B" w:rsidRPr="00F9076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Дата ______ ______________202___г. </w:t>
      </w:r>
    </w:p>
    <w:p w:rsidR="00F143CB" w:rsidRPr="009C44E4" w:rsidRDefault="00F143CB" w:rsidP="00F143CB">
      <w:pPr>
        <w:spacing w:after="0" w:line="240" w:lineRule="auto"/>
        <w:ind w:left="-1276" w:right="-568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F143CB" w:rsidRPr="009C44E4" w:rsidSect="00112B72">
      <w:headerReference w:type="default" r:id="rId9"/>
      <w:footerReference w:type="default" r:id="rId10"/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C96" w:rsidRDefault="00CB0C96" w:rsidP="00CB0C96">
      <w:pPr>
        <w:spacing w:after="0" w:line="240" w:lineRule="auto"/>
      </w:pPr>
      <w:r>
        <w:separator/>
      </w:r>
    </w:p>
  </w:endnote>
  <w:endnote w:type="continuationSeparator" w:id="0">
    <w:p w:rsidR="00CB0C96" w:rsidRDefault="00CB0C96" w:rsidP="00CB0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_Timer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C96" w:rsidRDefault="00CB0C96" w:rsidP="00CB0C96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C96" w:rsidRDefault="00CB0C96" w:rsidP="00CB0C96">
      <w:pPr>
        <w:spacing w:after="0" w:line="240" w:lineRule="auto"/>
      </w:pPr>
      <w:r>
        <w:separator/>
      </w:r>
    </w:p>
  </w:footnote>
  <w:footnote w:type="continuationSeparator" w:id="0">
    <w:p w:rsidR="00CB0C96" w:rsidRDefault="00CB0C96" w:rsidP="00CB0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2E3" w:rsidRDefault="00FC42E3">
    <w:pPr>
      <w:pStyle w:val="a6"/>
    </w:pPr>
  </w:p>
  <w:tbl>
    <w:tblPr>
      <w:tblW w:w="1056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907"/>
      <w:gridCol w:w="5919"/>
      <w:gridCol w:w="1736"/>
    </w:tblGrid>
    <w:tr w:rsidR="00FC42E3" w:rsidTr="00FC42E3">
      <w:trPr>
        <w:trHeight w:val="410"/>
        <w:jc w:val="center"/>
      </w:trPr>
      <w:tc>
        <w:tcPr>
          <w:tcW w:w="290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C42E3" w:rsidRPr="009C44E4" w:rsidRDefault="00FC42E3" w:rsidP="00FC42E3">
          <w:pPr>
            <w:spacing w:line="256" w:lineRule="auto"/>
            <w:ind w:left="72" w:hanging="72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9C44E4">
            <w:rPr>
              <w:rFonts w:ascii="Times New Roman" w:hAnsi="Times New Roman" w:cs="Times New Roman"/>
              <w:b/>
              <w:sz w:val="16"/>
              <w:szCs w:val="16"/>
            </w:rPr>
            <w:t>ФБУЗ «Центр гигиены и эпидемиологии в Республике Бурятия»</w:t>
          </w:r>
        </w:p>
      </w:tc>
      <w:tc>
        <w:tcPr>
          <w:tcW w:w="59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C42E3" w:rsidRPr="009C44E4" w:rsidRDefault="00FC42E3" w:rsidP="00FC42E3">
          <w:pPr>
            <w:spacing w:after="0" w:line="256" w:lineRule="auto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9C44E4">
            <w:rPr>
              <w:rFonts w:ascii="Times New Roman" w:hAnsi="Times New Roman" w:cs="Times New Roman"/>
              <w:b/>
              <w:sz w:val="16"/>
              <w:szCs w:val="16"/>
            </w:rPr>
            <w:t>ИСПЫТАТЕЛЬНЫЙ ЛАБОРАТОРНЫЙ ЦЕНТР</w:t>
          </w:r>
        </w:p>
        <w:p w:rsidR="00FC42E3" w:rsidRPr="009C44E4" w:rsidRDefault="00FC42E3" w:rsidP="00FC42E3">
          <w:pPr>
            <w:spacing w:after="0" w:line="256" w:lineRule="auto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9C44E4">
            <w:rPr>
              <w:rFonts w:ascii="Times New Roman" w:hAnsi="Times New Roman" w:cs="Times New Roman"/>
              <w:b/>
              <w:sz w:val="16"/>
              <w:szCs w:val="16"/>
            </w:rPr>
            <w:t>ОТДЕЛ ПРЕДОСТАВЛЕНИЯ УСЛУГ</w:t>
          </w:r>
        </w:p>
      </w:tc>
      <w:tc>
        <w:tcPr>
          <w:tcW w:w="17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C42E3" w:rsidRPr="009C44E4" w:rsidRDefault="00FC42E3" w:rsidP="00FC42E3">
          <w:pPr>
            <w:tabs>
              <w:tab w:val="left" w:pos="2412"/>
              <w:tab w:val="left" w:pos="2772"/>
            </w:tabs>
            <w:spacing w:line="256" w:lineRule="auto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9C44E4">
            <w:rPr>
              <w:rFonts w:ascii="Times New Roman" w:hAnsi="Times New Roman" w:cs="Times New Roman"/>
              <w:b/>
              <w:sz w:val="16"/>
              <w:szCs w:val="16"/>
            </w:rPr>
            <w:t>Ф.З ДП ИЛЦ 2.13</w:t>
          </w:r>
        </w:p>
      </w:tc>
    </w:tr>
    <w:tr w:rsidR="00FC42E3" w:rsidTr="00FC42E3">
      <w:trPr>
        <w:trHeight w:val="416"/>
        <w:jc w:val="center"/>
      </w:trPr>
      <w:tc>
        <w:tcPr>
          <w:tcW w:w="290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C42E3" w:rsidRPr="009C44E4" w:rsidRDefault="00FC42E3" w:rsidP="00FC42E3">
          <w:pPr>
            <w:spacing w:line="256" w:lineRule="auto"/>
            <w:rPr>
              <w:rFonts w:ascii="Times New Roman" w:eastAsia="Times New Roman" w:hAnsi="Times New Roman" w:cs="Times New Roman"/>
              <w:b/>
              <w:sz w:val="16"/>
              <w:szCs w:val="16"/>
            </w:rPr>
          </w:pPr>
        </w:p>
      </w:tc>
      <w:tc>
        <w:tcPr>
          <w:tcW w:w="59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C42E3" w:rsidRPr="009C44E4" w:rsidRDefault="00FC42E3" w:rsidP="00FC42E3">
          <w:pPr>
            <w:spacing w:line="276" w:lineRule="auto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9C44E4">
            <w:rPr>
              <w:rFonts w:ascii="Times New Roman" w:hAnsi="Times New Roman" w:cs="Times New Roman"/>
              <w:b/>
              <w:bCs/>
              <w:sz w:val="16"/>
              <w:szCs w:val="16"/>
            </w:rPr>
            <w:t>ПРОГРАММА ИССЛЕДОВАНИЙ, ИСПЫТАНИЙ,ИЗМЕРЕНИЙ</w:t>
          </w:r>
        </w:p>
      </w:tc>
      <w:tc>
        <w:tcPr>
          <w:tcW w:w="17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C42E3" w:rsidRPr="009C44E4" w:rsidRDefault="00FC42E3" w:rsidP="00FC42E3">
          <w:pPr>
            <w:spacing w:line="256" w:lineRule="auto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9C44E4">
            <w:rPr>
              <w:rFonts w:ascii="Times New Roman" w:hAnsi="Times New Roman" w:cs="Times New Roman"/>
              <w:b/>
              <w:sz w:val="16"/>
              <w:szCs w:val="16"/>
            </w:rPr>
            <w:t xml:space="preserve">стр. </w:t>
          </w:r>
          <w:r w:rsidRPr="009C44E4">
            <w:rPr>
              <w:rFonts w:ascii="Times New Roman" w:hAnsi="Times New Roman" w:cs="Times New Roman"/>
              <w:b/>
              <w:sz w:val="16"/>
              <w:szCs w:val="16"/>
            </w:rPr>
            <w:fldChar w:fldCharType="begin"/>
          </w:r>
          <w:r w:rsidRPr="009C44E4">
            <w:rPr>
              <w:rFonts w:ascii="Times New Roman" w:hAnsi="Times New Roman" w:cs="Times New Roman"/>
              <w:b/>
              <w:sz w:val="16"/>
              <w:szCs w:val="16"/>
            </w:rPr>
            <w:instrText xml:space="preserve"> PAGE </w:instrText>
          </w:r>
          <w:r w:rsidRPr="009C44E4">
            <w:rPr>
              <w:rFonts w:ascii="Times New Roman" w:hAnsi="Times New Roman" w:cs="Times New Roman"/>
              <w:b/>
              <w:sz w:val="16"/>
              <w:szCs w:val="16"/>
            </w:rPr>
            <w:fldChar w:fldCharType="separate"/>
          </w:r>
          <w:r w:rsidR="005271C2">
            <w:rPr>
              <w:rFonts w:ascii="Times New Roman" w:hAnsi="Times New Roman" w:cs="Times New Roman"/>
              <w:b/>
              <w:noProof/>
              <w:sz w:val="16"/>
              <w:szCs w:val="16"/>
            </w:rPr>
            <w:t>3</w:t>
          </w:r>
          <w:r w:rsidRPr="009C44E4">
            <w:rPr>
              <w:rFonts w:ascii="Times New Roman" w:hAnsi="Times New Roman" w:cs="Times New Roman"/>
              <w:b/>
              <w:sz w:val="16"/>
              <w:szCs w:val="16"/>
            </w:rPr>
            <w:fldChar w:fldCharType="end"/>
          </w:r>
          <w:r w:rsidRPr="009C44E4">
            <w:rPr>
              <w:rFonts w:ascii="Times New Roman" w:hAnsi="Times New Roman" w:cs="Times New Roman"/>
              <w:b/>
              <w:sz w:val="16"/>
              <w:szCs w:val="16"/>
            </w:rPr>
            <w:t xml:space="preserve"> из </w:t>
          </w:r>
          <w:r w:rsidRPr="009C44E4">
            <w:rPr>
              <w:rFonts w:ascii="Times New Roman" w:hAnsi="Times New Roman" w:cs="Times New Roman"/>
              <w:b/>
              <w:sz w:val="16"/>
              <w:szCs w:val="16"/>
            </w:rPr>
            <w:fldChar w:fldCharType="begin"/>
          </w:r>
          <w:r w:rsidRPr="009C44E4">
            <w:rPr>
              <w:rFonts w:ascii="Times New Roman" w:hAnsi="Times New Roman" w:cs="Times New Roman"/>
              <w:b/>
              <w:sz w:val="16"/>
              <w:szCs w:val="16"/>
            </w:rPr>
            <w:instrText xml:space="preserve"> NUMPAGES </w:instrText>
          </w:r>
          <w:r w:rsidRPr="009C44E4">
            <w:rPr>
              <w:rFonts w:ascii="Times New Roman" w:hAnsi="Times New Roman" w:cs="Times New Roman"/>
              <w:b/>
              <w:sz w:val="16"/>
              <w:szCs w:val="16"/>
            </w:rPr>
            <w:fldChar w:fldCharType="separate"/>
          </w:r>
          <w:r w:rsidR="005271C2">
            <w:rPr>
              <w:rFonts w:ascii="Times New Roman" w:hAnsi="Times New Roman" w:cs="Times New Roman"/>
              <w:b/>
              <w:noProof/>
              <w:sz w:val="16"/>
              <w:szCs w:val="16"/>
            </w:rPr>
            <w:t>3</w:t>
          </w:r>
          <w:r w:rsidRPr="009C44E4">
            <w:rPr>
              <w:rFonts w:ascii="Times New Roman" w:hAnsi="Times New Roman" w:cs="Times New Roman"/>
              <w:b/>
              <w:sz w:val="16"/>
              <w:szCs w:val="16"/>
            </w:rPr>
            <w:fldChar w:fldCharType="end"/>
          </w:r>
        </w:p>
      </w:tc>
    </w:tr>
  </w:tbl>
  <w:p w:rsidR="00FC42E3" w:rsidRDefault="00FC42E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F251BD"/>
    <w:multiLevelType w:val="hybridMultilevel"/>
    <w:tmpl w:val="13226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AA3"/>
    <w:rsid w:val="0000701C"/>
    <w:rsid w:val="0004204C"/>
    <w:rsid w:val="00042551"/>
    <w:rsid w:val="000610EA"/>
    <w:rsid w:val="00065319"/>
    <w:rsid w:val="0008237D"/>
    <w:rsid w:val="00091482"/>
    <w:rsid w:val="000A09FB"/>
    <w:rsid w:val="000D45EC"/>
    <w:rsid w:val="000F7714"/>
    <w:rsid w:val="00112B72"/>
    <w:rsid w:val="001B3E90"/>
    <w:rsid w:val="001D5249"/>
    <w:rsid w:val="001E797D"/>
    <w:rsid w:val="001F08B2"/>
    <w:rsid w:val="00222A53"/>
    <w:rsid w:val="0022559C"/>
    <w:rsid w:val="0028547F"/>
    <w:rsid w:val="002B2D41"/>
    <w:rsid w:val="002D0EF1"/>
    <w:rsid w:val="003A0638"/>
    <w:rsid w:val="003C24C4"/>
    <w:rsid w:val="00466E9F"/>
    <w:rsid w:val="00470C78"/>
    <w:rsid w:val="004A7E75"/>
    <w:rsid w:val="004C0DE5"/>
    <w:rsid w:val="004D5EF2"/>
    <w:rsid w:val="005009E7"/>
    <w:rsid w:val="00516898"/>
    <w:rsid w:val="005271C2"/>
    <w:rsid w:val="00537677"/>
    <w:rsid w:val="0054188D"/>
    <w:rsid w:val="005729B3"/>
    <w:rsid w:val="00585D5E"/>
    <w:rsid w:val="00587825"/>
    <w:rsid w:val="005A0282"/>
    <w:rsid w:val="0061630B"/>
    <w:rsid w:val="0063172E"/>
    <w:rsid w:val="00670219"/>
    <w:rsid w:val="006B049F"/>
    <w:rsid w:val="006F1416"/>
    <w:rsid w:val="007277C8"/>
    <w:rsid w:val="00727C5A"/>
    <w:rsid w:val="00733D8F"/>
    <w:rsid w:val="007457BD"/>
    <w:rsid w:val="007561DB"/>
    <w:rsid w:val="00773556"/>
    <w:rsid w:val="007960BB"/>
    <w:rsid w:val="007A2894"/>
    <w:rsid w:val="00807AA3"/>
    <w:rsid w:val="008111CA"/>
    <w:rsid w:val="008223C4"/>
    <w:rsid w:val="00854135"/>
    <w:rsid w:val="009000CA"/>
    <w:rsid w:val="00902765"/>
    <w:rsid w:val="00932424"/>
    <w:rsid w:val="00955306"/>
    <w:rsid w:val="00980D07"/>
    <w:rsid w:val="009846CB"/>
    <w:rsid w:val="009B6AE6"/>
    <w:rsid w:val="009B7FDA"/>
    <w:rsid w:val="009C44E4"/>
    <w:rsid w:val="00A02BCD"/>
    <w:rsid w:val="00A4463E"/>
    <w:rsid w:val="00A52324"/>
    <w:rsid w:val="00A81DD1"/>
    <w:rsid w:val="00A87C5F"/>
    <w:rsid w:val="00A9387D"/>
    <w:rsid w:val="00AB1540"/>
    <w:rsid w:val="00B2110B"/>
    <w:rsid w:val="00C200B8"/>
    <w:rsid w:val="00C4604A"/>
    <w:rsid w:val="00C8429B"/>
    <w:rsid w:val="00CA60D2"/>
    <w:rsid w:val="00CB0C96"/>
    <w:rsid w:val="00CB3055"/>
    <w:rsid w:val="00CB60C6"/>
    <w:rsid w:val="00D30B62"/>
    <w:rsid w:val="00D32553"/>
    <w:rsid w:val="00D344BF"/>
    <w:rsid w:val="00D82E5F"/>
    <w:rsid w:val="00DB2335"/>
    <w:rsid w:val="00DD1AFE"/>
    <w:rsid w:val="00DD4CDF"/>
    <w:rsid w:val="00E16313"/>
    <w:rsid w:val="00E31C38"/>
    <w:rsid w:val="00EA7845"/>
    <w:rsid w:val="00EC553C"/>
    <w:rsid w:val="00F143CB"/>
    <w:rsid w:val="00F5659F"/>
    <w:rsid w:val="00F76DAF"/>
    <w:rsid w:val="00F90762"/>
    <w:rsid w:val="00FA2A74"/>
    <w:rsid w:val="00FC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24ABE54"/>
  <w15:docId w15:val="{6B29B0C4-909C-4890-967E-CB5A6277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AA3"/>
  </w:style>
  <w:style w:type="paragraph" w:styleId="7">
    <w:name w:val="heading 7"/>
    <w:basedOn w:val="a"/>
    <w:next w:val="a"/>
    <w:link w:val="70"/>
    <w:qFormat/>
    <w:rsid w:val="00E31C38"/>
    <w:pPr>
      <w:keepNext/>
      <w:tabs>
        <w:tab w:val="num" w:pos="0"/>
      </w:tabs>
      <w:suppressAutoHyphens/>
      <w:spacing w:after="0" w:line="240" w:lineRule="auto"/>
      <w:ind w:left="-108"/>
      <w:outlineLvl w:val="6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7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07AA3"/>
    <w:pPr>
      <w:spacing w:after="0" w:line="240" w:lineRule="auto"/>
    </w:pPr>
  </w:style>
  <w:style w:type="paragraph" w:customStyle="1" w:styleId="Caaieia1">
    <w:name w:val="Caaieia1"/>
    <w:basedOn w:val="a"/>
    <w:rsid w:val="00E31C38"/>
    <w:pPr>
      <w:widowControl w:val="0"/>
      <w:overflowPunct w:val="0"/>
      <w:autoSpaceDE w:val="0"/>
      <w:spacing w:after="0" w:line="240" w:lineRule="auto"/>
      <w:jc w:val="center"/>
      <w:textAlignment w:val="baseline"/>
    </w:pPr>
    <w:rPr>
      <w:rFonts w:ascii="a_Timer" w:eastAsia="Times New Roman" w:hAnsi="a_Timer" w:cs="a_Timer"/>
      <w:sz w:val="24"/>
      <w:szCs w:val="24"/>
      <w:lang w:val="en-US" w:eastAsia="zh-CN"/>
    </w:rPr>
  </w:style>
  <w:style w:type="character" w:customStyle="1" w:styleId="70">
    <w:name w:val="Заголовок 7 Знак"/>
    <w:basedOn w:val="a0"/>
    <w:link w:val="7"/>
    <w:rsid w:val="00E31C3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7277C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B0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0C96"/>
  </w:style>
  <w:style w:type="paragraph" w:styleId="a8">
    <w:name w:val="footer"/>
    <w:basedOn w:val="a"/>
    <w:link w:val="a9"/>
    <w:uiPriority w:val="99"/>
    <w:unhideWhenUsed/>
    <w:rsid w:val="00CB0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0C96"/>
  </w:style>
  <w:style w:type="paragraph" w:styleId="aa">
    <w:name w:val="Balloon Text"/>
    <w:basedOn w:val="a"/>
    <w:link w:val="ab"/>
    <w:uiPriority w:val="99"/>
    <w:semiHidden/>
    <w:unhideWhenUsed/>
    <w:rsid w:val="003C2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C24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5839&amp;dst=146526&amp;field=134&amp;date=11.11.20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122FC-8246-4C9C-A8DF-08AB0D783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3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ORUIKPC04072022</dc:creator>
  <cp:keywords/>
  <dc:description/>
  <cp:lastModifiedBy>User</cp:lastModifiedBy>
  <cp:revision>80</cp:revision>
  <cp:lastPrinted>2026-01-12T01:54:00Z</cp:lastPrinted>
  <dcterms:created xsi:type="dcterms:W3CDTF">2023-01-10T09:18:00Z</dcterms:created>
  <dcterms:modified xsi:type="dcterms:W3CDTF">2026-08-17T06:01:00Z</dcterms:modified>
</cp:coreProperties>
</file>